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EE67" w14:textId="2CA3ECF0" w:rsidR="00450292" w:rsidRDefault="0063646A" w:rsidP="0063646A">
      <w:pPr>
        <w:pStyle w:val="Sinespaciado"/>
        <w:jc w:val="center"/>
        <w:rPr>
          <w:rFonts w:ascii="Arial" w:hAnsi="Arial" w:cs="Arial"/>
          <w:b/>
          <w:bCs/>
          <w:sz w:val="24"/>
          <w:szCs w:val="24"/>
        </w:rPr>
      </w:pPr>
      <w:r w:rsidRPr="0063646A">
        <w:rPr>
          <w:rFonts w:ascii="Arial" w:hAnsi="Arial" w:cs="Arial"/>
          <w:b/>
          <w:bCs/>
          <w:sz w:val="24"/>
          <w:szCs w:val="24"/>
        </w:rPr>
        <w:t>ATESTIGUA ANA PATY PERALTA INAUGURACIÓN DEL LIONS SPORTS CENTER DE UNIVERSIDAD ANÁHUAC CANCÚN</w:t>
      </w:r>
    </w:p>
    <w:p w14:paraId="020FA119" w14:textId="77777777" w:rsidR="0063646A" w:rsidRPr="00F045A0" w:rsidRDefault="0063646A" w:rsidP="00F045A0">
      <w:pPr>
        <w:pStyle w:val="Sinespaciado"/>
        <w:jc w:val="both"/>
        <w:rPr>
          <w:rFonts w:ascii="Arial" w:hAnsi="Arial" w:cs="Arial"/>
          <w:b/>
          <w:bCs/>
          <w:sz w:val="24"/>
          <w:szCs w:val="24"/>
        </w:rPr>
      </w:pPr>
    </w:p>
    <w:p w14:paraId="3DC7684E" w14:textId="77777777" w:rsidR="0063646A" w:rsidRPr="0063646A" w:rsidRDefault="00F045A0" w:rsidP="0063646A">
      <w:pPr>
        <w:pStyle w:val="Sinespaciado"/>
        <w:jc w:val="both"/>
        <w:rPr>
          <w:rFonts w:ascii="Arial" w:hAnsi="Arial" w:cs="Arial"/>
          <w:sz w:val="24"/>
          <w:szCs w:val="24"/>
        </w:rPr>
      </w:pPr>
      <w:r w:rsidRPr="00F045A0">
        <w:rPr>
          <w:rFonts w:ascii="Arial" w:hAnsi="Arial" w:cs="Arial"/>
          <w:b/>
          <w:bCs/>
          <w:sz w:val="24"/>
          <w:szCs w:val="24"/>
        </w:rPr>
        <w:t>C</w:t>
      </w:r>
      <w:r w:rsidR="00450292">
        <w:rPr>
          <w:rFonts w:ascii="Arial" w:hAnsi="Arial" w:cs="Arial"/>
          <w:b/>
          <w:bCs/>
          <w:sz w:val="24"/>
          <w:szCs w:val="24"/>
        </w:rPr>
        <w:t>ancún</w:t>
      </w:r>
      <w:r w:rsidRPr="00F045A0">
        <w:rPr>
          <w:rFonts w:ascii="Arial" w:hAnsi="Arial" w:cs="Arial"/>
          <w:b/>
          <w:bCs/>
          <w:sz w:val="24"/>
          <w:szCs w:val="24"/>
        </w:rPr>
        <w:t xml:space="preserve">, Q. R., a </w:t>
      </w:r>
      <w:r w:rsidR="00D30C1B">
        <w:rPr>
          <w:rFonts w:ascii="Arial" w:hAnsi="Arial" w:cs="Arial"/>
          <w:b/>
          <w:bCs/>
          <w:sz w:val="24"/>
          <w:szCs w:val="24"/>
        </w:rPr>
        <w:t>1</w:t>
      </w:r>
      <w:r w:rsidR="00450292">
        <w:rPr>
          <w:rFonts w:ascii="Arial" w:hAnsi="Arial" w:cs="Arial"/>
          <w:b/>
          <w:bCs/>
          <w:sz w:val="24"/>
          <w:szCs w:val="24"/>
        </w:rPr>
        <w:t>1</w:t>
      </w:r>
      <w:r w:rsidRPr="00F045A0">
        <w:rPr>
          <w:rFonts w:ascii="Arial" w:hAnsi="Arial" w:cs="Arial"/>
          <w:b/>
          <w:bCs/>
          <w:sz w:val="24"/>
          <w:szCs w:val="24"/>
        </w:rPr>
        <w:t xml:space="preserve"> de marzo de 2025.-</w:t>
      </w:r>
      <w:r w:rsidRPr="00F045A0">
        <w:rPr>
          <w:rFonts w:ascii="Arial" w:hAnsi="Arial" w:cs="Arial"/>
          <w:sz w:val="24"/>
          <w:szCs w:val="24"/>
        </w:rPr>
        <w:t xml:space="preserve"> </w:t>
      </w:r>
      <w:r w:rsidR="0063646A" w:rsidRPr="0063646A">
        <w:rPr>
          <w:rFonts w:ascii="Arial" w:hAnsi="Arial" w:cs="Arial"/>
          <w:sz w:val="24"/>
          <w:szCs w:val="24"/>
        </w:rPr>
        <w:t xml:space="preserve">“Hoy quiero reiterar mi compromiso con ustedes, las y los jóvenes que son agentes de cambio. Tenemos en nuestras manos la oportunidad de seguir transformando y construyendo la mejor versión de nuestra ciudad. Sé </w:t>
      </w:r>
      <w:proofErr w:type="gramStart"/>
      <w:r w:rsidR="0063646A" w:rsidRPr="0063646A">
        <w:rPr>
          <w:rFonts w:ascii="Arial" w:hAnsi="Arial" w:cs="Arial"/>
          <w:sz w:val="24"/>
          <w:szCs w:val="24"/>
        </w:rPr>
        <w:t>que</w:t>
      </w:r>
      <w:proofErr w:type="gramEnd"/>
      <w:r w:rsidR="0063646A" w:rsidRPr="0063646A">
        <w:rPr>
          <w:rFonts w:ascii="Arial" w:hAnsi="Arial" w:cs="Arial"/>
          <w:sz w:val="24"/>
          <w:szCs w:val="24"/>
        </w:rPr>
        <w:t xml:space="preserve"> con espacios como este, Cancún seguirá viendo nacer y crecer a grandes atletas, pero sobre todo, a grandes líderes”, destacó la Presidenta Municipal, Ana Paty Peralta, al engalanar la inauguración del </w:t>
      </w:r>
      <w:proofErr w:type="spellStart"/>
      <w:r w:rsidR="0063646A" w:rsidRPr="0063646A">
        <w:rPr>
          <w:rFonts w:ascii="Arial" w:hAnsi="Arial" w:cs="Arial"/>
          <w:sz w:val="24"/>
          <w:szCs w:val="24"/>
        </w:rPr>
        <w:t>Lions</w:t>
      </w:r>
      <w:proofErr w:type="spellEnd"/>
      <w:r w:rsidR="0063646A" w:rsidRPr="0063646A">
        <w:rPr>
          <w:rFonts w:ascii="Arial" w:hAnsi="Arial" w:cs="Arial"/>
          <w:sz w:val="24"/>
          <w:szCs w:val="24"/>
        </w:rPr>
        <w:t xml:space="preserve"> </w:t>
      </w:r>
      <w:proofErr w:type="spellStart"/>
      <w:r w:rsidR="0063646A" w:rsidRPr="0063646A">
        <w:rPr>
          <w:rFonts w:ascii="Arial" w:hAnsi="Arial" w:cs="Arial"/>
          <w:sz w:val="24"/>
          <w:szCs w:val="24"/>
        </w:rPr>
        <w:t>Sports</w:t>
      </w:r>
      <w:proofErr w:type="spellEnd"/>
      <w:r w:rsidR="0063646A" w:rsidRPr="0063646A">
        <w:rPr>
          <w:rFonts w:ascii="Arial" w:hAnsi="Arial" w:cs="Arial"/>
          <w:sz w:val="24"/>
          <w:szCs w:val="24"/>
        </w:rPr>
        <w:t xml:space="preserve"> Center en la Universidad Anáhuac Cancún.</w:t>
      </w:r>
    </w:p>
    <w:p w14:paraId="25F9601D"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 </w:t>
      </w:r>
    </w:p>
    <w:p w14:paraId="6AE901F6"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Aseguró la importancia de que las instituciones educativas, en todos los niveles, ofrezcan a las y los estudiantes instalaciones de primera categoría para que puedan alcanzar su máximo desarrollo, además de impulsar el talento deportivo interno, promoviendo un estilo de vida sano. </w:t>
      </w:r>
    </w:p>
    <w:p w14:paraId="07FD3ADF"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 </w:t>
      </w:r>
    </w:p>
    <w:p w14:paraId="18C84445"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En el marco de la inauguración del </w:t>
      </w:r>
      <w:proofErr w:type="spellStart"/>
      <w:r w:rsidRPr="0063646A">
        <w:rPr>
          <w:rFonts w:ascii="Arial" w:hAnsi="Arial" w:cs="Arial"/>
          <w:sz w:val="24"/>
          <w:szCs w:val="24"/>
        </w:rPr>
        <w:t>Lions</w:t>
      </w:r>
      <w:proofErr w:type="spellEnd"/>
      <w:r w:rsidRPr="0063646A">
        <w:rPr>
          <w:rFonts w:ascii="Arial" w:hAnsi="Arial" w:cs="Arial"/>
          <w:sz w:val="24"/>
          <w:szCs w:val="24"/>
        </w:rPr>
        <w:t xml:space="preserve"> </w:t>
      </w:r>
      <w:proofErr w:type="spellStart"/>
      <w:r w:rsidRPr="0063646A">
        <w:rPr>
          <w:rFonts w:ascii="Arial" w:hAnsi="Arial" w:cs="Arial"/>
          <w:sz w:val="24"/>
          <w:szCs w:val="24"/>
        </w:rPr>
        <w:t>Sports</w:t>
      </w:r>
      <w:proofErr w:type="spellEnd"/>
      <w:r w:rsidRPr="0063646A">
        <w:rPr>
          <w:rFonts w:ascii="Arial" w:hAnsi="Arial" w:cs="Arial"/>
          <w:sz w:val="24"/>
          <w:szCs w:val="24"/>
        </w:rPr>
        <w:t xml:space="preserve"> Center, la </w:t>
      </w:r>
      <w:proofErr w:type="gramStart"/>
      <w:r w:rsidRPr="0063646A">
        <w:rPr>
          <w:rFonts w:ascii="Arial" w:hAnsi="Arial" w:cs="Arial"/>
          <w:sz w:val="24"/>
          <w:szCs w:val="24"/>
        </w:rPr>
        <w:t>Alcaldesa</w:t>
      </w:r>
      <w:proofErr w:type="gramEnd"/>
      <w:r w:rsidRPr="0063646A">
        <w:rPr>
          <w:rFonts w:ascii="Arial" w:hAnsi="Arial" w:cs="Arial"/>
          <w:sz w:val="24"/>
          <w:szCs w:val="24"/>
        </w:rPr>
        <w:t xml:space="preserve"> felicitó a la comunidad de la Universidad Anáhuac Cancún por su vigésimo quinto aniversario, reconociéndolos como una casa de estudios que se mantiene a la vanguardia en educación, infraestructura y consolidación de proyectos. </w:t>
      </w:r>
    </w:p>
    <w:p w14:paraId="55EFDAF0"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 </w:t>
      </w:r>
    </w:p>
    <w:p w14:paraId="6DAF1B27"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El presidente de la Comisión del Deporte de Quintana Roo (CODEQ), Jacobo Arzate Hop, expresó que desde el inicio de esta administración que encabeza la gobernadora Mara Lezama se ha impulsado el deporte y lo seguirán haciendo para fortalecer el crecimiento y desarrollo de los niños y jóvenes quintanarroenses. </w:t>
      </w:r>
    </w:p>
    <w:p w14:paraId="71B18B92"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 </w:t>
      </w:r>
    </w:p>
    <w:p w14:paraId="4344492A"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Por su parte, el rector de la Universidad Anáhuac Cancún, Jesús Quirce Andrés, detalló que este nuevo recinto será la casa de equipos de voleibol, karate, baloncesto, bádminton, taekwondo, judo entre otros; además de un escenario donde se podrán llevar justas deportivas locales, nacionales e internacionales. “</w:t>
      </w:r>
      <w:proofErr w:type="spellStart"/>
      <w:r w:rsidRPr="0063646A">
        <w:rPr>
          <w:rFonts w:ascii="Arial" w:hAnsi="Arial" w:cs="Arial"/>
          <w:sz w:val="24"/>
          <w:szCs w:val="24"/>
        </w:rPr>
        <w:t>Lions</w:t>
      </w:r>
      <w:proofErr w:type="spellEnd"/>
      <w:r w:rsidRPr="0063646A">
        <w:rPr>
          <w:rFonts w:ascii="Arial" w:hAnsi="Arial" w:cs="Arial"/>
          <w:sz w:val="24"/>
          <w:szCs w:val="24"/>
        </w:rPr>
        <w:t xml:space="preserve"> </w:t>
      </w:r>
      <w:proofErr w:type="spellStart"/>
      <w:r w:rsidRPr="0063646A">
        <w:rPr>
          <w:rFonts w:ascii="Arial" w:hAnsi="Arial" w:cs="Arial"/>
          <w:sz w:val="24"/>
          <w:szCs w:val="24"/>
        </w:rPr>
        <w:t>Sports</w:t>
      </w:r>
      <w:proofErr w:type="spellEnd"/>
      <w:r w:rsidRPr="0063646A">
        <w:rPr>
          <w:rFonts w:ascii="Arial" w:hAnsi="Arial" w:cs="Arial"/>
          <w:sz w:val="24"/>
          <w:szCs w:val="24"/>
        </w:rPr>
        <w:t xml:space="preserve"> Center, no es solo es un espacio para la práctica deportiva, es un lugar donde se forjarán sueños, se superarán límites y se formarán grandes lideres”, finalizó. </w:t>
      </w:r>
    </w:p>
    <w:p w14:paraId="2DB7A41B" w14:textId="77777777" w:rsidR="0063646A" w:rsidRPr="0063646A" w:rsidRDefault="0063646A" w:rsidP="0063646A">
      <w:pPr>
        <w:pStyle w:val="Sinespaciado"/>
        <w:jc w:val="both"/>
        <w:rPr>
          <w:rFonts w:ascii="Arial" w:hAnsi="Arial" w:cs="Arial"/>
          <w:sz w:val="24"/>
          <w:szCs w:val="24"/>
        </w:rPr>
      </w:pPr>
      <w:r w:rsidRPr="0063646A">
        <w:rPr>
          <w:rFonts w:ascii="Arial" w:hAnsi="Arial" w:cs="Arial"/>
          <w:sz w:val="24"/>
          <w:szCs w:val="24"/>
        </w:rPr>
        <w:t xml:space="preserve"> </w:t>
      </w:r>
    </w:p>
    <w:p w14:paraId="7471E3B7" w14:textId="791F5D19" w:rsidR="00450292" w:rsidRDefault="0063646A" w:rsidP="0063646A">
      <w:pPr>
        <w:pStyle w:val="Sinespaciado"/>
        <w:jc w:val="both"/>
        <w:rPr>
          <w:rFonts w:ascii="Arial" w:hAnsi="Arial" w:cs="Arial"/>
          <w:sz w:val="24"/>
          <w:szCs w:val="24"/>
        </w:rPr>
      </w:pPr>
      <w:r w:rsidRPr="0063646A">
        <w:rPr>
          <w:rFonts w:ascii="Arial" w:hAnsi="Arial" w:cs="Arial"/>
          <w:sz w:val="24"/>
          <w:szCs w:val="24"/>
        </w:rPr>
        <w:t>Como parte fundamental de la ceremonia de inauguración, Ana Paty Peralta junto a las autoridades, cortaron el listón y fueron testigos de la presentación del equipo representativo de Taekwondo y de animación, además realizaron un tiro de baloncesto marcando la inauguración oficial.</w:t>
      </w:r>
    </w:p>
    <w:p w14:paraId="7E193285" w14:textId="77777777" w:rsidR="002F4D2B" w:rsidRPr="00F045A0" w:rsidRDefault="002F4D2B" w:rsidP="00F045A0">
      <w:pPr>
        <w:pStyle w:val="Sinespaciado"/>
        <w:jc w:val="both"/>
        <w:rPr>
          <w:rFonts w:ascii="Arial" w:hAnsi="Arial" w:cs="Arial"/>
          <w:sz w:val="24"/>
          <w:szCs w:val="24"/>
        </w:rPr>
      </w:pPr>
    </w:p>
    <w:p w14:paraId="522EDA8A" w14:textId="573A9B45" w:rsidR="0090458F" w:rsidRPr="00F045A0" w:rsidRDefault="00F045A0" w:rsidP="00450292">
      <w:pPr>
        <w:pStyle w:val="Sinespaciado"/>
        <w:jc w:val="center"/>
        <w:rPr>
          <w:rFonts w:ascii="Arial" w:hAnsi="Arial" w:cs="Arial"/>
          <w:sz w:val="24"/>
          <w:szCs w:val="24"/>
        </w:rPr>
      </w:pPr>
      <w:r w:rsidRPr="00F045A0">
        <w:rPr>
          <w:rFonts w:ascii="Arial" w:hAnsi="Arial" w:cs="Arial"/>
          <w:sz w:val="24"/>
          <w:szCs w:val="24"/>
        </w:rPr>
        <w:t>************</w:t>
      </w:r>
    </w:p>
    <w:sectPr w:rsidR="0090458F" w:rsidRPr="00F045A0"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8EB84" w14:textId="77777777" w:rsidR="003C663D" w:rsidRDefault="003C663D" w:rsidP="0092028B">
      <w:r>
        <w:separator/>
      </w:r>
    </w:p>
  </w:endnote>
  <w:endnote w:type="continuationSeparator" w:id="0">
    <w:p w14:paraId="31FDCC6C" w14:textId="77777777" w:rsidR="003C663D" w:rsidRDefault="003C663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186AA" w14:textId="77777777" w:rsidR="003C663D" w:rsidRDefault="003C663D" w:rsidP="0092028B">
      <w:r>
        <w:separator/>
      </w:r>
    </w:p>
  </w:footnote>
  <w:footnote w:type="continuationSeparator" w:id="0">
    <w:p w14:paraId="66EB5D9A" w14:textId="77777777" w:rsidR="003C663D" w:rsidRDefault="003C663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24593F5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646A">
                            <w:rPr>
                              <w:rFonts w:cstheme="minorHAnsi"/>
                              <w:b/>
                              <w:bCs/>
                              <w:lang w:val="es-ES"/>
                            </w:rPr>
                            <w:t>603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24593F5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646A">
                      <w:rPr>
                        <w:rFonts w:cstheme="minorHAnsi"/>
                        <w:b/>
                        <w:bCs/>
                        <w:lang w:val="es-ES"/>
                      </w:rPr>
                      <w:t>603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C17D6"/>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2F4D2B"/>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C663D"/>
    <w:rsid w:val="003E64E6"/>
    <w:rsid w:val="003F6CFA"/>
    <w:rsid w:val="00401A2E"/>
    <w:rsid w:val="00403535"/>
    <w:rsid w:val="00416248"/>
    <w:rsid w:val="00431DD0"/>
    <w:rsid w:val="004433C5"/>
    <w:rsid w:val="00450292"/>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D22F6"/>
    <w:rsid w:val="005F0CDA"/>
    <w:rsid w:val="0061756C"/>
    <w:rsid w:val="00634D39"/>
    <w:rsid w:val="0063616E"/>
    <w:rsid w:val="0063646A"/>
    <w:rsid w:val="0065406D"/>
    <w:rsid w:val="0066440A"/>
    <w:rsid w:val="00673FAB"/>
    <w:rsid w:val="0067627D"/>
    <w:rsid w:val="00677EBC"/>
    <w:rsid w:val="00692F77"/>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16F99"/>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C6EDF"/>
    <w:rsid w:val="009D1F21"/>
    <w:rsid w:val="009D2BE0"/>
    <w:rsid w:val="009D4A58"/>
    <w:rsid w:val="009E11F6"/>
    <w:rsid w:val="00A21FB4"/>
    <w:rsid w:val="00A30327"/>
    <w:rsid w:val="00A4359A"/>
    <w:rsid w:val="00A532FD"/>
    <w:rsid w:val="00A5698C"/>
    <w:rsid w:val="00A769BC"/>
    <w:rsid w:val="00A84CEB"/>
    <w:rsid w:val="00AA45D3"/>
    <w:rsid w:val="00AB100E"/>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0C1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45A0"/>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2025-03-11T13:54:00Z</dcterms:created>
  <dcterms:modified xsi:type="dcterms:W3CDTF">2025-03-11T13:54:00Z</dcterms:modified>
</cp:coreProperties>
</file>